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B53B93" w:rsidRDefault="00B53B93" w:rsidP="0031388D">
      <w:pPr>
        <w:spacing w:line="560" w:lineRule="exact"/>
      </w:pPr>
    </w:p>
    <w:p w:rsidR="003C2F57" w:rsidRPr="003C2F57" w:rsidRDefault="003C2F57" w:rsidP="003C2F57">
      <w:pPr>
        <w:spacing w:line="560" w:lineRule="exact"/>
        <w:jc w:val="center"/>
        <w:rPr>
          <w:rFonts w:ascii="黑体" w:eastAsia="黑体"/>
        </w:rPr>
      </w:pPr>
      <w:r w:rsidRPr="003C2F57">
        <w:rPr>
          <w:rFonts w:ascii="黑体" w:eastAsia="黑体" w:hint="eastAsia"/>
        </w:rPr>
        <w:t>十一、用社会主义核心价值观凝心聚力</w:t>
      </w:r>
    </w:p>
    <w:p w:rsidR="003C2F57" w:rsidRPr="003C2F57" w:rsidRDefault="003C2F57" w:rsidP="003C2F57">
      <w:pPr>
        <w:spacing w:line="560" w:lineRule="exact"/>
        <w:jc w:val="center"/>
        <w:rPr>
          <w:rFonts w:ascii="黑体" w:eastAsia="黑体"/>
        </w:rPr>
      </w:pPr>
      <w:r w:rsidRPr="003C2F57">
        <w:rPr>
          <w:rFonts w:ascii="黑体" w:eastAsia="黑体" w:hint="eastAsia"/>
        </w:rPr>
        <w:t>——关于建设社会主义文化强国</w:t>
      </w:r>
    </w:p>
    <w:p w:rsidR="003C2F57" w:rsidRPr="003C2F57" w:rsidRDefault="003C2F57" w:rsidP="003C2F57">
      <w:pPr>
        <w:spacing w:line="560" w:lineRule="exact"/>
        <w:rPr>
          <w:rFonts w:ascii="仿宋_GB2312"/>
        </w:rPr>
      </w:pPr>
      <w:r w:rsidRPr="003C2F57">
        <w:rPr>
          <w:rFonts w:ascii="仿宋_GB2312" w:hint="eastAsia"/>
        </w:rPr>
        <w:t xml:space="preserve">　　文化是民族生存和发展的重要力量。人类社会每一次跃进，人类文明每一次升华，无不伴随着文化的历史性进步。没有文明的继承和发展，没有文化的弘扬和繁荣，就没有中华民族伟大复兴的中国梦的实现。习近平总书记指出：“中华民族创造了源远流长的中华文化，也一定能够创造出中华文化新的辉煌。”要坚持社会主义先进文化前进方向，坚定文化自信，增强文化自觉，加快文化改革发展，加强社会主义精神文明建设，培育和践行社会主义核心价值观，增强国家文化软实力，建设社会主义文化强国。</w:t>
      </w:r>
    </w:p>
    <w:p w:rsidR="003C2F57" w:rsidRPr="003C2F57" w:rsidRDefault="003C2F57" w:rsidP="003C2F57">
      <w:pPr>
        <w:spacing w:line="560" w:lineRule="exact"/>
        <w:rPr>
          <w:rFonts w:ascii="楷体_GB2312" w:eastAsia="楷体_GB2312"/>
        </w:rPr>
      </w:pPr>
      <w:r w:rsidRPr="003C2F57">
        <w:rPr>
          <w:rFonts w:ascii="楷体_GB2312" w:eastAsia="楷体_GB2312" w:hint="eastAsia"/>
        </w:rPr>
        <w:t xml:space="preserve">　　1.推动物质文明和精神文明协调发展</w:t>
      </w:r>
    </w:p>
    <w:p w:rsidR="003C2F57" w:rsidRPr="003C2F57" w:rsidRDefault="003C2F57" w:rsidP="003C2F57">
      <w:pPr>
        <w:spacing w:line="560" w:lineRule="exact"/>
        <w:rPr>
          <w:rFonts w:ascii="仿宋_GB2312"/>
        </w:rPr>
      </w:pPr>
      <w:r w:rsidRPr="003C2F57">
        <w:rPr>
          <w:rFonts w:ascii="仿宋_GB2312" w:hint="eastAsia"/>
        </w:rPr>
        <w:t xml:space="preserve">　　一个国家要实现奋斗目标，既要不断地丰富物质财富，也要不断地丰富精神财富。一个民族要实现复兴，既需要强大的物质力量，也需要强大的精神力量。习近平总书记形象地指出：“当高楼大厦在我国大地上遍地林立时，中华民族精神的大厦也应该巍然耸立。”</w:t>
      </w:r>
    </w:p>
    <w:p w:rsidR="003C2F57" w:rsidRPr="003C2F57" w:rsidRDefault="003C2F57" w:rsidP="003C2F57">
      <w:pPr>
        <w:spacing w:line="560" w:lineRule="exact"/>
        <w:rPr>
          <w:rFonts w:ascii="仿宋_GB2312"/>
        </w:rPr>
      </w:pPr>
      <w:r w:rsidRPr="003C2F57">
        <w:rPr>
          <w:rFonts w:ascii="仿宋_GB2312" w:hint="eastAsia"/>
        </w:rPr>
        <w:t xml:space="preserve">　　改革开放之初，我们党创造性地提出了建设社会主义精神文明的战略任务，确立了“两手抓、两手都要硬”的战略方针。30多年来，我国亿万人民不仅创造了物质文明发展的</w:t>
      </w:r>
      <w:r w:rsidRPr="003C2F57">
        <w:rPr>
          <w:rFonts w:ascii="仿宋_GB2312" w:hint="eastAsia"/>
        </w:rPr>
        <w:lastRenderedPageBreak/>
        <w:t>世界奇迹，也创造了精神文明发展的丰硕成果。历史和实践充分证明，只有物质文明建设和精神文明建设都搞好，国家物质力量和精神力量都增强，全国各族人民物质生活和精神生活都改善，中国特色社会主义事业才能顺利向前推进。</w:t>
      </w:r>
    </w:p>
    <w:p w:rsidR="003C2F57" w:rsidRPr="003C2F57" w:rsidRDefault="003C2F57" w:rsidP="003C2F57">
      <w:pPr>
        <w:spacing w:line="560" w:lineRule="exact"/>
        <w:rPr>
          <w:rFonts w:ascii="仿宋_GB2312"/>
        </w:rPr>
      </w:pPr>
      <w:r w:rsidRPr="003C2F57">
        <w:rPr>
          <w:rFonts w:ascii="仿宋_GB2312" w:hint="eastAsia"/>
        </w:rPr>
        <w:t xml:space="preserve">　　推动物质文明和精神文明协调发展，要以辩证的、全面的、平衡的观点正确处理两者之间的关系。一方面，“仓廪实而知礼节，衣食足而知荣辱”，这是物质文明对精神文明的决定性作用，但另一方面，精神文明反过来也会促进物质文明，这两者是相辅相成的。要深刻认识经济基础对上层建筑的决定作用，深刻认识上层建筑对经济基础的反作用，既要有硬实力，也要有软实力，物质财富要极大丰富，精神财富也要极大丰富。要在坚持以经济建设为中心、抓好物质文明建设的同时，继续锲而不舍、一以贯之抓好精神文明建设，为全国各族人民不断前进提供坚强的思想保证、强大的精神力量、丰润的道德滋养。</w:t>
      </w:r>
    </w:p>
    <w:p w:rsidR="003C2F57" w:rsidRPr="003C2F57" w:rsidRDefault="003C2F57" w:rsidP="003C2F57">
      <w:pPr>
        <w:spacing w:line="560" w:lineRule="exact"/>
        <w:rPr>
          <w:rFonts w:ascii="仿宋_GB2312"/>
        </w:rPr>
      </w:pPr>
      <w:r w:rsidRPr="003C2F57">
        <w:rPr>
          <w:rFonts w:ascii="仿宋_GB2312" w:hint="eastAsia"/>
        </w:rPr>
        <w:t xml:space="preserve">　　要抓好理想信念建设。一个国家，一个民族，要同心同德迈向前进，必须有共同的理想信念作支撑。人民有信仰，民族才有希望，国家才有力量。要在全党全社会持续深入开展建设中国特色社会主义宣传教育，高扬主旋律，唱响正气歌，不断增强道路自信、理论自信、制度自信和文化自信。</w:t>
      </w:r>
    </w:p>
    <w:p w:rsidR="003C2F57" w:rsidRPr="003C2F57" w:rsidRDefault="003C2F57" w:rsidP="003C2F57">
      <w:pPr>
        <w:spacing w:line="560" w:lineRule="exact"/>
        <w:rPr>
          <w:rFonts w:ascii="仿宋_GB2312"/>
        </w:rPr>
      </w:pPr>
      <w:r w:rsidRPr="003C2F57">
        <w:rPr>
          <w:rFonts w:ascii="仿宋_GB2312" w:hint="eastAsia"/>
        </w:rPr>
        <w:t xml:space="preserve">　　要坚持重在建设。把精神文明建设贯穿改革开放和现代化全过程、渗透社会生活各方面，紧密结合培育和践行社会主义核心价值观，大力倡导共产党人的世界观、人生观、价</w:t>
      </w:r>
      <w:r w:rsidRPr="003C2F57">
        <w:rPr>
          <w:rFonts w:ascii="仿宋_GB2312" w:hint="eastAsia"/>
        </w:rPr>
        <w:lastRenderedPageBreak/>
        <w:t>值观，坚守共产党人的精神家园；大力加强社会主义思想道德建设，营造全社会崇德向善的浓厚氛围；深化群众性精神文明创建活动，大力弘扬中华民族优秀传统文化，大力加强党风政风、社风家风建设，特别是要让中华民族文化基因在广大青少年心中生根发芽。领导干部、公众人物、先进模范都要为全社会做好表率、起好示范作用，引导和推动全体人民树立文明观念、争当文明公民、展示文明形象。</w:t>
      </w:r>
    </w:p>
    <w:p w:rsidR="003C2F57" w:rsidRPr="003C2F57" w:rsidRDefault="003C2F57" w:rsidP="003C2F57">
      <w:pPr>
        <w:spacing w:line="560" w:lineRule="exact"/>
        <w:rPr>
          <w:rFonts w:ascii="仿宋_GB2312"/>
        </w:rPr>
      </w:pPr>
      <w:r w:rsidRPr="003C2F57">
        <w:rPr>
          <w:rFonts w:ascii="仿宋_GB2312" w:hint="eastAsia"/>
        </w:rPr>
        <w:t xml:space="preserve">　　要善于创新。习近平总书记指出：“只有站在时代前沿，引领风气之先，精神文明建设才能发挥更大威力。”当前，社会上思想活跃、观念碰撞，互联网等新技术新媒介日新月异，要审时度势、因势利导，创新内容和载体，改进方式和方法，使精神文明建设始终充满生机活力。抓精神文明建设要办实事、讲实效，紧紧围绕促进人民福祉来进行，坚决反对形式主义、官僚主义，努力满足人民群众不断增长的精神文化需求。</w:t>
      </w:r>
    </w:p>
    <w:p w:rsidR="003C2F57" w:rsidRPr="003C2F57" w:rsidRDefault="003C2F57" w:rsidP="003C2F57">
      <w:pPr>
        <w:spacing w:line="560" w:lineRule="exact"/>
        <w:rPr>
          <w:rFonts w:ascii="楷体_GB2312" w:eastAsia="楷体_GB2312"/>
        </w:rPr>
      </w:pPr>
      <w:r w:rsidRPr="003C2F57">
        <w:rPr>
          <w:rFonts w:ascii="楷体_GB2312" w:eastAsia="楷体_GB2312" w:hint="eastAsia"/>
        </w:rPr>
        <w:t xml:space="preserve">　　2.培育和践行社会主义核心价值观</w:t>
      </w:r>
    </w:p>
    <w:p w:rsidR="003C2F57" w:rsidRPr="003C2F57" w:rsidRDefault="003C2F57" w:rsidP="003C2F57">
      <w:pPr>
        <w:spacing w:line="560" w:lineRule="exact"/>
        <w:rPr>
          <w:rFonts w:ascii="仿宋_GB2312"/>
        </w:rPr>
      </w:pPr>
      <w:r w:rsidRPr="003C2F57">
        <w:rPr>
          <w:rFonts w:ascii="仿宋_GB2312" w:hint="eastAsia"/>
        </w:rPr>
        <w:t xml:space="preserve">　　任何一个社会都存在多种多样的价值观念和价值取向，要把全社会意志和力量凝聚起来，必须有一套与经济基础和政治制度相适应并能形成广泛社会共识的核心价值观。核心价值观在一定社会的文化中是起中轴作用的，是决定文化性质和方向的最深层次要素，是一个国家的重要稳定器。习近平总书记指出：“人类社会发展的历史表明，对一个民族、一个国家来说，最持久、最深层的力量是全社会共同认可的核</w:t>
      </w:r>
      <w:r w:rsidRPr="003C2F57">
        <w:rPr>
          <w:rFonts w:ascii="仿宋_GB2312" w:hint="eastAsia"/>
        </w:rPr>
        <w:lastRenderedPageBreak/>
        <w:t>心价值观。”如果没有共同的核心价值观，一个民族、一个国家就会魂无定所、行无依归。</w:t>
      </w:r>
    </w:p>
    <w:p w:rsidR="003C2F57" w:rsidRPr="003C2F57" w:rsidRDefault="003C2F57" w:rsidP="003C2F57">
      <w:pPr>
        <w:spacing w:line="560" w:lineRule="exact"/>
        <w:rPr>
          <w:rFonts w:ascii="仿宋_GB2312"/>
        </w:rPr>
      </w:pPr>
      <w:r w:rsidRPr="003C2F57">
        <w:rPr>
          <w:rFonts w:ascii="仿宋_GB2312" w:hint="eastAsia"/>
        </w:rPr>
        <w:t xml:space="preserve">　　在当代中国，我们的民族、我们的国家应该坚守的社会主义核心价值观，就是党的十八大提出要倡导的富强、民主、文明、和谐，自由、平等、公正、法治，爱国、敬业、诚信、友善。社会主义核心价值观把涉及国家、社会、公民三个层面的价值要求融为一体，深入回答了我们要建设什么样的国家、建设什么样的社会、培育什么样的公民的重大问题。习近平总书记指出，要“用社会主义核心价值观凝魂聚力，更好构筑中国精神、中国价值、中国力量，为中国特色社会主义事业提供源源不断的精神动力和道德滋养”。必须通过教育引导、舆论宣传、文化熏陶、行为实践、制度保障等，使社会主义核心价值观内化于心、外化于行。</w:t>
      </w:r>
    </w:p>
    <w:p w:rsidR="003C2F57" w:rsidRPr="003C2F57" w:rsidRDefault="003C2F57" w:rsidP="003C2F57">
      <w:pPr>
        <w:spacing w:line="560" w:lineRule="exact"/>
        <w:rPr>
          <w:rFonts w:ascii="仿宋_GB2312"/>
        </w:rPr>
      </w:pPr>
      <w:r w:rsidRPr="003C2F57">
        <w:rPr>
          <w:rFonts w:ascii="仿宋_GB2312" w:hint="eastAsia"/>
        </w:rPr>
        <w:t xml:space="preserve">　　把教育引导作为基础性工作，区分层次、突出重点。一是充分发挥榜样的力量。广大党员干部要带头学习和弘扬社会主义核心价值观，用自己的模范行为和高尚人格感召群众、带动群众。二是从娃娃抓起，从学校抓起。少年儿童要从小学习做人，扣好人生第一粒扣子，争当学习和实践社会主义核心价值观的小模范。广大青年要勤学、修德、明辨、笃实，身体力行社会主义核心价值观。广大教师要把社会主义核心价值观的基本内容和要求渗透到学校教育教学之中，用自己的学识、阅历、经验点燃学生对真善美的向往，使社会主义核心价值观的种子在祖国下一代心中生根发芽、真正培育起</w:t>
      </w:r>
      <w:r w:rsidRPr="003C2F57">
        <w:rPr>
          <w:rFonts w:ascii="仿宋_GB2312" w:hint="eastAsia"/>
        </w:rPr>
        <w:lastRenderedPageBreak/>
        <w:t>来。三是做到春风化雨，润物无声。运用各类文化形式，生动具体地表现社会主义核心价值观，用栩栩如生的作品形象告诉人们什么是应该肯定和赞扬的，什么是必须反对和否定的。</w:t>
      </w:r>
    </w:p>
    <w:p w:rsidR="003C2F57" w:rsidRPr="003C2F57" w:rsidRDefault="003C2F57" w:rsidP="003C2F57">
      <w:pPr>
        <w:spacing w:line="560" w:lineRule="exact"/>
        <w:rPr>
          <w:rFonts w:ascii="仿宋_GB2312"/>
        </w:rPr>
      </w:pPr>
      <w:r w:rsidRPr="003C2F57">
        <w:rPr>
          <w:rFonts w:ascii="仿宋_GB2312" w:hint="eastAsia"/>
        </w:rPr>
        <w:t xml:space="preserve">　　立足中华优秀传统文化。牢固的核心价值观，都有其固有的根本。中华文明绵延数千年，有其独特的价值体系。中华优秀传统文化已经成为中华民族的基因，植根在中国人内心，潜移默化影响着中国人的思想方式和行为方式。提倡和弘扬社会主义核心价值观，必须从中汲取丰富营养，否则就不会有生命力和影响力。要利用好中华优秀传统文化蕴含的丰富思想道德资源，使其成为涵养社会主义核心价值观的重要源泉。</w:t>
      </w:r>
    </w:p>
    <w:p w:rsidR="003C2F57" w:rsidRPr="003C2F57" w:rsidRDefault="003C2F57" w:rsidP="003C2F57">
      <w:pPr>
        <w:spacing w:line="560" w:lineRule="exact"/>
        <w:rPr>
          <w:rFonts w:ascii="仿宋_GB2312"/>
        </w:rPr>
      </w:pPr>
      <w:r w:rsidRPr="003C2F57">
        <w:rPr>
          <w:rFonts w:ascii="仿宋_GB2312" w:hint="eastAsia"/>
        </w:rPr>
        <w:t xml:space="preserve">　　大力弘扬爱国主义精神。在社会主义核心价值观中，最深层、最根本、最永恒的是爱国主义。必须把爱国主义教育作为永恒主题，贯穿国民教育和精神文明建设全过程；必须坚持爱国主义和社会主义相统一，始终围绕实现民族富强、人民幸福而发展，最终汇流于中国特色社会主义；必须维护祖国统一和民族团结，旗帜鲜明反对分裂国家的图谋、破坏民族团结的言行；必须尊重和传承中华民族历史和文化，不断增强中华民族的归属感、认同感、尊严感、荣誉感；必须坚持立足民族又面向世界，善于从不同文明中寻求智慧、汲取营养，增强中华文明生机活力。</w:t>
      </w:r>
    </w:p>
    <w:p w:rsidR="003C2F57" w:rsidRPr="003C2F57" w:rsidRDefault="003C2F57" w:rsidP="003C2F57">
      <w:pPr>
        <w:spacing w:line="560" w:lineRule="exact"/>
        <w:rPr>
          <w:rFonts w:ascii="仿宋_GB2312"/>
        </w:rPr>
      </w:pPr>
      <w:r w:rsidRPr="003C2F57">
        <w:rPr>
          <w:rFonts w:ascii="仿宋_GB2312" w:hint="eastAsia"/>
        </w:rPr>
        <w:t xml:space="preserve">　　突出道德价值的作用。国无德不兴，人无德不立。要持</w:t>
      </w:r>
      <w:r w:rsidRPr="003C2F57">
        <w:rPr>
          <w:rFonts w:ascii="仿宋_GB2312" w:hint="eastAsia"/>
        </w:rPr>
        <w:lastRenderedPageBreak/>
        <w:t>续深化社会主义思想道德建设，继承和弘扬我国人民在长期实践中培育和形成的传统美德，加强社会公德、职业道德、家庭美德、个人品德建设，激发人们形成善良的道德意愿、道德情感，培育正确的道德判断和道德责任，提高道德实践能力尤其是自觉践行能力。道德模范是有形的正能量，是鲜活的价值观，是道德实践的榜样。要深入开展道德模范宣传学习活动，创新形式，注重实效，把道德模范的榜样力量转化为亿万群众的生动实践，在全社会形成崇德向善、见贤思齐、德行天下的浓厚氛围。</w:t>
      </w:r>
    </w:p>
    <w:p w:rsidR="003C2F57" w:rsidRPr="003C2F57" w:rsidRDefault="003C2F57" w:rsidP="003C2F57">
      <w:pPr>
        <w:spacing w:line="560" w:lineRule="exact"/>
        <w:rPr>
          <w:rFonts w:ascii="仿宋_GB2312"/>
        </w:rPr>
      </w:pPr>
      <w:r w:rsidRPr="003C2F57">
        <w:rPr>
          <w:rFonts w:ascii="仿宋_GB2312" w:hint="eastAsia"/>
        </w:rPr>
        <w:t xml:space="preserve">　　在落细、落小、落实上下功夫。习近平总书记强调，要使核心价值观的影响像空气一样无所不在、无时不有。培育和践行社会主义核心价值观，要与人们日常生活紧密联系起来，使人们在实践中感知它、领悟它，达到“百姓日用而不知”的程度，使之成为人们日常工作生活的基本遵循。建立和规范礼仪制度，组织开展形式多样的纪念庆典活动，传播主流价值，增强人们的认同感和归属感。把社会主义核心价值观的要求融入各种精神文明创建活动之中，利用各种时机和场合，形成有利于培育和弘扬社会主义核心价值观的生活情景和社会氛围。</w:t>
      </w:r>
    </w:p>
    <w:p w:rsidR="003C2F57" w:rsidRPr="003C2F57" w:rsidRDefault="003C2F57" w:rsidP="003C2F57">
      <w:pPr>
        <w:spacing w:line="560" w:lineRule="exact"/>
        <w:rPr>
          <w:rFonts w:ascii="楷体_GB2312" w:eastAsia="楷体_GB2312"/>
        </w:rPr>
      </w:pPr>
      <w:r w:rsidRPr="003C2F57">
        <w:rPr>
          <w:rFonts w:ascii="楷体_GB2312" w:eastAsia="楷体_GB2312" w:hint="eastAsia"/>
        </w:rPr>
        <w:t xml:space="preserve">　　3.牢牢掌握意识形态工作领导权和话语权</w:t>
      </w:r>
    </w:p>
    <w:p w:rsidR="003C2F57" w:rsidRPr="003C2F57" w:rsidRDefault="003C2F57" w:rsidP="003C2F57">
      <w:pPr>
        <w:spacing w:line="560" w:lineRule="exact"/>
        <w:rPr>
          <w:rFonts w:ascii="仿宋_GB2312"/>
        </w:rPr>
      </w:pPr>
      <w:r w:rsidRPr="003C2F57">
        <w:rPr>
          <w:rFonts w:ascii="仿宋_GB2312" w:hint="eastAsia"/>
        </w:rPr>
        <w:t xml:space="preserve">　　意识形态工作是党的一项极端重要的工作。2013年8月19日，习近平总书记在全国宣传思想工作会议上指出：“能否做好意识形态工作，事关党的前途命运，事关国家长治久</w:t>
      </w:r>
      <w:r w:rsidRPr="003C2F57">
        <w:rPr>
          <w:rFonts w:ascii="仿宋_GB2312" w:hint="eastAsia"/>
        </w:rPr>
        <w:lastRenderedPageBreak/>
        <w:t>安，事关民族凝聚力和向心力。”在集中精力进行经济建设的同时，必须一刻也不放松和削弱意识形态工作。要把意识形态工作领导权和话语权牢牢掌握在手中，不断巩固马克思主义在意识形态领域的指导地位，巩固全党全国人民团结奋斗的共同思想基础。</w:t>
      </w:r>
    </w:p>
    <w:p w:rsidR="003C2F57" w:rsidRPr="003C2F57" w:rsidRDefault="003C2F57" w:rsidP="003C2F57">
      <w:pPr>
        <w:spacing w:line="560" w:lineRule="exact"/>
        <w:rPr>
          <w:rFonts w:ascii="仿宋_GB2312"/>
        </w:rPr>
      </w:pPr>
      <w:r w:rsidRPr="003C2F57">
        <w:rPr>
          <w:rFonts w:ascii="仿宋_GB2312" w:hint="eastAsia"/>
        </w:rPr>
        <w:t xml:space="preserve">　　做好意识形态工作，要正确认识、处理党性和人民性的关系。党性和人民性从来都是一致的、统一的。我们党是全心全意为人民服务的马克思主义政党，从本质上说，坚持党性就是坚持人民性，坚持人民性也就是坚持党性，没有脱离人民性的党性，也没有脱离党性的人民性。因此必须把体现党的主张和反映人民心声统一起来。坚持党性，核心就是坚持正确政治方向，站稳政治立场，坚定宣传党的理论和路线方针政策，坚定宣传中央重大工作部署，坚定宣传中央关于形势的重大分析判断，坚决同党中央保持一致，坚决维护中央权威。这是大原则，决不能动摇。坚持人民性，就是要把实现好、维护好、发展好最广大人民根本利益作为出发点和落脚点，坚持以民为本、以人为本，解决好“为了谁、依靠谁、我是谁”这个根本问题，坚持以人民为中心的工作导向，把党的理论和路线方针政策变成人民群众的自觉行动，及时把人民群众创造的经验和面临的实际情况反映出来，丰富人民精神世界，增强人民精神力量。</w:t>
      </w:r>
    </w:p>
    <w:p w:rsidR="003C2F57" w:rsidRPr="003C2F57" w:rsidRDefault="003C2F57" w:rsidP="003C2F57">
      <w:pPr>
        <w:spacing w:line="560" w:lineRule="exact"/>
        <w:rPr>
          <w:rFonts w:ascii="仿宋_GB2312"/>
        </w:rPr>
      </w:pPr>
      <w:r w:rsidRPr="003C2F57">
        <w:rPr>
          <w:rFonts w:ascii="仿宋_GB2312" w:hint="eastAsia"/>
        </w:rPr>
        <w:t xml:space="preserve">　　做好意识形态工作，要弘扬主旋律、传播正能量。党的新闻舆论工作处在意识形态斗争最前沿，是党的一项重要工</w:t>
      </w:r>
      <w:r w:rsidRPr="003C2F57">
        <w:rPr>
          <w:rFonts w:ascii="仿宋_GB2312" w:hint="eastAsia"/>
        </w:rPr>
        <w:lastRenderedPageBreak/>
        <w:t>作，是治国理政、定国安邦的大事。2016年2月19日，习近平总书记在党的新闻舆论工作座谈会上指出，在新的时代条件下，党的新闻舆论工作的职责和使命是：高举旗帜、引领导向，围绕中心、服务大局，团结人民、鼓舞士气，成风化人、凝心聚力，澄清谬误、明辨是非，联接中外、沟通世界。承担起这个职责和使命，必须把正确政治方向摆在第一位。党的新闻舆论工作坚持党性原则，最根本的是坚持党的领导。党和政府主办的媒体是党和政府的宣传阵地，必须姓党，必须抓在党的手里，必须成为党和人民的喉舌。党的新闻舆论媒体的所有工作，都要体现党的意志、反映党的主张，维护党中央权威、维护党的团结，做到爱党、护党、为党。要牢牢坚持马克思主义新闻观，引导广大新闻舆论工作者认清西方所谓“新闻自由”的本质，自觉抵制西方新闻观等错误观点影响，做党的政策主张的传播者、时代风云的记录者、社会进步的推动者、公平正义的守望者。要牢牢坚持正确舆论导向，做到所有工作都有利于坚持中国共产党领导和我国社会主义制度，有利于推动改革发展，有利于增进全国各族人民团结，有利于维护社会和谐稳定。要牢牢坚持团结稳定鼓劲、正面宣传为主的基本方针，注重提高质量和水平，增强吸引力和感染力。要坚持改进创新，提高党的新闻舆论工作能力和水平，遵循新闻传播规律，创新理念、内容、体裁、形式、方法、手段、业态、体制、机制，加快构建舆论引导新格局，把握好舆论引导的时度效。要加快培养造就一支政</w:t>
      </w:r>
      <w:r w:rsidRPr="003C2F57">
        <w:rPr>
          <w:rFonts w:ascii="仿宋_GB2312" w:hint="eastAsia"/>
        </w:rPr>
        <w:lastRenderedPageBreak/>
        <w:t>治坚定、业务精湛、作风优良、党和人民放心的新闻舆论工作队伍。广大新闻舆论工作者要增强政治家办报意识，牢记社会责任，提高业务能力，转作风改文风，努力推出有思想、有温度、有品质的作品。</w:t>
      </w:r>
    </w:p>
    <w:p w:rsidR="003C2F57" w:rsidRPr="003C2F57" w:rsidRDefault="003C2F57" w:rsidP="003C2F57">
      <w:pPr>
        <w:spacing w:line="560" w:lineRule="exact"/>
        <w:rPr>
          <w:rFonts w:ascii="仿宋_GB2312"/>
        </w:rPr>
      </w:pPr>
      <w:r w:rsidRPr="003C2F57">
        <w:rPr>
          <w:rFonts w:ascii="仿宋_GB2312" w:hint="eastAsia"/>
        </w:rPr>
        <w:t xml:space="preserve">　　做好意识形态工作，必须坚持全党动手。各级党委要切实负起政治责任和领导责任，严格落实意识形态工作主体责任，加强对意识形态领域重大问题的分析研判，加强对重大战略性任务的统筹指导，推动重大部署、重要任务的落实。在大是大非问题、政治原则问题上没有“开明绅士”，一定要有鲜明的态度、坚定的立场，敢于站在风口浪尖上进行斗争。党委主要负责同志作为第一责任人，要站在第一线，带头抓意识形态工作，带头阅看本地区本部门主要媒体的内容，带头把住本地区本部门媒体的导向，带头批评错误观点和错误倾向。要树立大宣传的工作理念，动员各条战线各个部门一起来做，把宣传思想工作同各个领域的行政管理、行业管理、社会管理更加紧密地结合起来，形成强大合力。</w:t>
      </w:r>
    </w:p>
    <w:p w:rsidR="003C2F57" w:rsidRPr="003C2F57" w:rsidRDefault="003C2F57" w:rsidP="003C2F57">
      <w:pPr>
        <w:spacing w:line="560" w:lineRule="exact"/>
        <w:rPr>
          <w:rFonts w:ascii="仿宋_GB2312"/>
        </w:rPr>
      </w:pPr>
      <w:r w:rsidRPr="003C2F57">
        <w:rPr>
          <w:rFonts w:ascii="仿宋_GB2312" w:hint="eastAsia"/>
        </w:rPr>
        <w:t xml:space="preserve">　　做好意识形态工作，宣传思想部门承担着十分重要的使命，必须守土有责、守土负责、守土尽责。习近平总书记指出：“宣传思想阵地，我们不去占领，人家就会去占领。”当前，思想舆论领域大致有红色、黑色、灰色“三个地带”。红色地带是我们的主阵地，一定要守住；黑色地带主要是负面的东西，要敢抓敢管、敢于亮剑，大大压缩其地盘；灰色地带要大张旗鼓争取，使其转化为红色地带。要增强阵地意识，</w:t>
      </w:r>
      <w:r w:rsidRPr="003C2F57">
        <w:rPr>
          <w:rFonts w:ascii="仿宋_GB2312" w:hint="eastAsia"/>
        </w:rPr>
        <w:lastRenderedPageBreak/>
        <w:t>加强阵地管理，选好配强宣传思想部门领导班子，确保宣传思想工作领导权牢牢掌握在忠于党和人民的人手里。各级宣传思想部门领导干部要加强学习、加强实践，真正成为在理论上、笔头上、口才上或其他专长上有“几把刷子”、让人信服的行家里手。高度重视做好知识分子工作，加强团结和引导，加强政治引领和政治吸纳，最大限度把他们凝聚在党的周围。</w:t>
      </w:r>
    </w:p>
    <w:p w:rsidR="003C2F57" w:rsidRPr="003C2F57" w:rsidRDefault="003C2F57" w:rsidP="003C2F57">
      <w:pPr>
        <w:spacing w:line="560" w:lineRule="exact"/>
        <w:rPr>
          <w:rFonts w:ascii="仿宋_GB2312"/>
        </w:rPr>
      </w:pPr>
      <w:r w:rsidRPr="003C2F57">
        <w:rPr>
          <w:rFonts w:ascii="仿宋_GB2312" w:hint="eastAsia"/>
        </w:rPr>
        <w:t xml:space="preserve">　　做好意识形态工作，比以往任何时候都更加需要创新。随着国内外形势的深刻变化和现代信息技术的迅猛发展，有些做法过去有效，现在未必有效；有些过去不合时宜，现在却势在必行；有些过去不可逾越，现在则需要突破。重点要抓好理念创新、手段创新、基层工作创新。要保持思想的敏锐性和开放度，努力以思想认识新飞跃打开工作新局面。积极探索有利于破解工作难题的新举措新办法，充分运用新技术新应用创新媒体传播方式，占领信息传播制高点。把创新的重心放在基层一线，充实队伍力量，改善工作条件，扎实做好抓基层、打基础的工作。</w:t>
      </w:r>
    </w:p>
    <w:p w:rsidR="003C2F57" w:rsidRPr="003C2F57" w:rsidRDefault="003C2F57" w:rsidP="003C2F57">
      <w:pPr>
        <w:spacing w:line="560" w:lineRule="exact"/>
        <w:rPr>
          <w:rFonts w:ascii="楷体_GB2312" w:eastAsia="楷体_GB2312"/>
        </w:rPr>
      </w:pPr>
      <w:r w:rsidRPr="003C2F57">
        <w:rPr>
          <w:rFonts w:ascii="楷体_GB2312" w:eastAsia="楷体_GB2312" w:hint="eastAsia"/>
        </w:rPr>
        <w:t xml:space="preserve">　　4.坚持以人民为中心的创作导向</w:t>
      </w:r>
    </w:p>
    <w:p w:rsidR="003C2F57" w:rsidRPr="003C2F57" w:rsidRDefault="003C2F57" w:rsidP="003C2F57">
      <w:pPr>
        <w:spacing w:line="560" w:lineRule="exact"/>
        <w:rPr>
          <w:rFonts w:ascii="仿宋_GB2312"/>
        </w:rPr>
      </w:pPr>
      <w:r w:rsidRPr="003C2F57">
        <w:rPr>
          <w:rFonts w:ascii="仿宋_GB2312" w:hint="eastAsia"/>
        </w:rPr>
        <w:t xml:space="preserve">　　文艺是时代前进的号角，最能代表一个时代的风貌，最能引领一个时代的风气。2014年10月15日，习近平总书记在文艺工作座谈会上的讲话中指出：“实现‘两个一百年’奋斗目标、实现中华民族伟大复兴的中国梦是长期而艰巨的伟大事业。伟大事业需要伟大精神。实现这个伟大事业，文艺</w:t>
      </w:r>
      <w:r w:rsidRPr="003C2F57">
        <w:rPr>
          <w:rFonts w:ascii="仿宋_GB2312" w:hint="eastAsia"/>
        </w:rPr>
        <w:lastRenderedPageBreak/>
        <w:t>的作用不可替代，文艺工作者大有可为。”推动文艺繁荣发展，要牢固树立马克思主义文艺观，始终坚持以人民为中心的创作导向，生产出无愧于我们这个伟大民族、伟大时代的优秀作品。</w:t>
      </w:r>
    </w:p>
    <w:p w:rsidR="003C2F57" w:rsidRPr="003C2F57" w:rsidRDefault="003C2F57" w:rsidP="003C2F57">
      <w:pPr>
        <w:spacing w:line="560" w:lineRule="exact"/>
        <w:rPr>
          <w:rFonts w:ascii="仿宋_GB2312"/>
        </w:rPr>
      </w:pPr>
      <w:r w:rsidRPr="003C2F57">
        <w:rPr>
          <w:rFonts w:ascii="仿宋_GB2312" w:hint="eastAsia"/>
        </w:rPr>
        <w:t xml:space="preserve">　　文艺事业是党和人民的重要事业，文艺战线是党和人民的重要战线。长期以来，广大文艺工作者在各自领域辛勤耕耘、服务人民，取得了显著成绩，作出了重要贡献。特别是改革开放以来，我国文艺创作迎来了新的春天，产生了大量脍炙人口的优秀作品，文艺园地百花竞放、硕果累累，呈现出繁荣发展的生动景象。同时也不能否认，在文艺创作方面，也存在着有数量缺质量、有“高原”缺“高峰”的现象，存在着抄袭模仿、千篇一律的问题，存在着机械化生产、快餐式消费的问题。凡此种种都警示我们，文艺不能在市场经济大潮中迷失方向，不能在为什么人的问题上发生偏差，否则文艺就没有生命力。</w:t>
      </w:r>
    </w:p>
    <w:p w:rsidR="003C2F57" w:rsidRPr="003C2F57" w:rsidRDefault="003C2F57" w:rsidP="003C2F57">
      <w:pPr>
        <w:spacing w:line="560" w:lineRule="exact"/>
        <w:rPr>
          <w:rFonts w:ascii="仿宋_GB2312"/>
        </w:rPr>
      </w:pPr>
      <w:r w:rsidRPr="003C2F57">
        <w:rPr>
          <w:rFonts w:ascii="仿宋_GB2312" w:hint="eastAsia"/>
        </w:rPr>
        <w:t xml:space="preserve">　　文艺为什么人的问题，是一个根本的问题，原则的问题。习近平总书记指出：“社会主义文艺，从本质上讲，就是人民的文艺。”文艺要反映好人民心声，就要坚持为人民服务、为社会主义服务这个根本方向。这是党对文艺战线提出的一项基本要求，也是决定我国文艺事业前途命运的关键。要把满足人民精神文化需求作为文艺和文艺工作的出发点和落脚点，把人民作为文艺表现的主体，把人民作为文艺审美的鉴赏家和评判者，把为人民服务作为文艺工作者的天职。</w:t>
      </w:r>
    </w:p>
    <w:p w:rsidR="003C2F57" w:rsidRPr="003C2F57" w:rsidRDefault="003C2F57" w:rsidP="003C2F57">
      <w:pPr>
        <w:spacing w:line="560" w:lineRule="exact"/>
        <w:rPr>
          <w:rFonts w:ascii="仿宋_GB2312"/>
        </w:rPr>
      </w:pPr>
      <w:r w:rsidRPr="003C2F57">
        <w:rPr>
          <w:rFonts w:ascii="仿宋_GB2312" w:hint="eastAsia"/>
        </w:rPr>
        <w:lastRenderedPageBreak/>
        <w:t xml:space="preserve">　　坚持以人民为中心的创作导向，必须深刻认识和把握好文艺与人民的辩证关系。一是人民需要文艺。人民对精神文化生活的需求时时刻刻都存在，随着生活水平不断提高，人民对文化产品的质量、品位、风格等的要求也更高了。文艺创作各领域都要跟上时代发展、把握人民需求，以充沛的激情、生动的笔触、优美的旋律、感人的形象创作生产出人民喜闻乐见的优秀作品，让人民精神文化生活不断迈上新台阶。二是文艺需要人民。人民是文艺创作的源头活水，一旦离开人民，文艺就会变成无根的浮萍、无病的呻吟、无魂的躯壳。要虚心向人民学习、向生活学习，从人民的伟大实践和丰富多彩的生活中汲取营养，始终把人民的冷暖、人民的幸福放在心中，把人民的喜怒哀乐倾注在自己的笔端，讴歌奋斗人生，刻画最美人物，坚定人们对美好生活的憧憬和信心。三是文艺要热爱人民。有没有感情，对谁有感情，决定着文艺创作的命运。文艺工作者要想有成就，就必须对人民爱得真挚、爱得彻底、爱得持久，自觉与人民同呼吸、共命运、心连心，欢乐着人民的欢乐，忧患着人民的忧患，做人民的孺子牛。要扎根人民、扎根生活开展文艺创作，用现实主义精神和浪漫主义情怀观照现实生活，用光明驱散黑暗，用美善战胜丑恶，让人们看到美好、看到希望、看到梦想就在前方。</w:t>
      </w:r>
    </w:p>
    <w:p w:rsidR="003C2F57" w:rsidRPr="003C2F57" w:rsidRDefault="003C2F57" w:rsidP="003C2F57">
      <w:pPr>
        <w:spacing w:line="560" w:lineRule="exact"/>
        <w:rPr>
          <w:rFonts w:ascii="仿宋_GB2312"/>
        </w:rPr>
      </w:pPr>
      <w:r w:rsidRPr="003C2F57">
        <w:rPr>
          <w:rFonts w:ascii="仿宋_GB2312" w:hint="eastAsia"/>
        </w:rPr>
        <w:t xml:space="preserve">　　衡量一个时代的文艺成就最终要看作品。优秀文艺作品反映着一个国家、一个民族的文化创造能力和水平。必须把创作生产优秀作品作为文艺工作的中心环节，把创新精神贯</w:t>
      </w:r>
      <w:r w:rsidRPr="003C2F57">
        <w:rPr>
          <w:rFonts w:ascii="仿宋_GB2312" w:hint="eastAsia"/>
        </w:rPr>
        <w:lastRenderedPageBreak/>
        <w:t>穿文艺创作生产全过程，努力创作生产更多传播当代中国价值观念、体现中华文化精神、反映中国人审美追求，思想性、艺术性、观赏性有机统一的优秀作品，形成“龙文百斛鼎，笔力可独扛”之势。</w:t>
      </w:r>
    </w:p>
    <w:p w:rsidR="003C2F57" w:rsidRPr="003C2F57" w:rsidRDefault="003C2F57" w:rsidP="003C2F57">
      <w:pPr>
        <w:spacing w:line="560" w:lineRule="exact"/>
        <w:rPr>
          <w:rFonts w:ascii="仿宋_GB2312"/>
        </w:rPr>
      </w:pPr>
      <w:r w:rsidRPr="003C2F57">
        <w:rPr>
          <w:rFonts w:ascii="仿宋_GB2312" w:hint="eastAsia"/>
        </w:rPr>
        <w:t xml:space="preserve">　　中国精神是社会主义文艺的灵魂。文艺是铸造灵魂的工程，文艺工作者是灵魂的工程师。好的文艺作品就应该像蓝天上的阳光、春季里的清风一样，能够启迪思想、温润心灵、陶冶人生，能够扫除颓废萎靡之风。广大文艺工作者要高扬社会主义核心价值观的旗帜，充分认识肩上的责任，把社会主义核心价值观生动活泼、活灵活现地体现在文艺创作之中，通过文艺作品传递真善美，传递向上向善的价值观，书写和记录人民的伟大实践、时代的进步要求，彰显信仰之美、崇高之美，弘扬中国精神、凝聚中国力量，鼓舞全国各族人民朝气蓬勃迈向未来。</w:t>
      </w:r>
    </w:p>
    <w:p w:rsidR="003C2F57" w:rsidRPr="003C2F57" w:rsidRDefault="003C2F57" w:rsidP="003C2F57">
      <w:pPr>
        <w:spacing w:line="560" w:lineRule="exact"/>
        <w:rPr>
          <w:rFonts w:ascii="仿宋_GB2312"/>
        </w:rPr>
      </w:pPr>
      <w:r w:rsidRPr="003C2F57">
        <w:rPr>
          <w:rFonts w:ascii="仿宋_GB2312" w:hint="eastAsia"/>
        </w:rPr>
        <w:t xml:space="preserve">　　党的领导是社会主义文艺发展的根本保证。加强和改进党对文艺工作的领导，要紧紧依靠广大文艺工作者，选好配强文艺单位领导班子，诚心诚意同文艺工作者交朋友，尊重文艺工作者的创作个性和创造性劳动，政治上充分信任，创作上热情支持，营造有利于文艺创作的良好环境。要尊重和遵循文艺规律，切实加强文艺评论工作，把好文艺批评的方向盘，运用历史的、人民的、艺术的、美学的观点评判和鉴赏作品，在艺术质量和水平上敢于实事求是，对各种不良文艺作品、现象、思潮敢于表明态度，在大是大非问题上敢于</w:t>
      </w:r>
      <w:r w:rsidRPr="003C2F57">
        <w:rPr>
          <w:rFonts w:ascii="仿宋_GB2312" w:hint="eastAsia"/>
        </w:rPr>
        <w:lastRenderedPageBreak/>
        <w:t>表明立场。要适应形势发展，抓好网络文艺创作生产，加强正面引导力度。</w:t>
      </w:r>
    </w:p>
    <w:p w:rsidR="003C2F57" w:rsidRPr="003C2F57" w:rsidRDefault="003C2F57" w:rsidP="003C2F57">
      <w:pPr>
        <w:spacing w:line="560" w:lineRule="exact"/>
        <w:rPr>
          <w:rFonts w:ascii="楷体_GB2312" w:eastAsia="楷体_GB2312"/>
        </w:rPr>
      </w:pPr>
      <w:r w:rsidRPr="003C2F57">
        <w:rPr>
          <w:rFonts w:ascii="楷体_GB2312" w:eastAsia="楷体_GB2312" w:hint="eastAsia"/>
        </w:rPr>
        <w:t xml:space="preserve">　　5.传承和弘扬中华优秀传统文化</w:t>
      </w:r>
    </w:p>
    <w:p w:rsidR="003C2F57" w:rsidRPr="003C2F57" w:rsidRDefault="003C2F57" w:rsidP="003C2F57">
      <w:pPr>
        <w:spacing w:line="560" w:lineRule="exact"/>
        <w:rPr>
          <w:rFonts w:ascii="仿宋_GB2312"/>
        </w:rPr>
      </w:pPr>
      <w:r w:rsidRPr="003C2F57">
        <w:rPr>
          <w:rFonts w:ascii="仿宋_GB2312" w:hint="eastAsia"/>
        </w:rPr>
        <w:t xml:space="preserve">　　中华优秀传统文化是中华民族的“根”和“魂”。习近平总书记高度重视中华优秀传统文化，并将其作为治国理政的重要思想文化资源。他反复强调，中华优秀传统文化是中华民族的突出优势，中华民族伟大复兴需要以中华文化发展繁荣为条件，必须结合新的时代条件传承和弘扬好中华优秀传统文化。</w:t>
      </w:r>
    </w:p>
    <w:p w:rsidR="003C2F57" w:rsidRPr="003C2F57" w:rsidRDefault="003C2F57" w:rsidP="003C2F57">
      <w:pPr>
        <w:spacing w:line="560" w:lineRule="exact"/>
        <w:rPr>
          <w:rFonts w:ascii="仿宋_GB2312"/>
        </w:rPr>
      </w:pPr>
      <w:r w:rsidRPr="003C2F57">
        <w:rPr>
          <w:rFonts w:ascii="仿宋_GB2312" w:hint="eastAsia"/>
        </w:rPr>
        <w:t xml:space="preserve">　　中华民族为人类文明进步作出了不可磨灭的贡献。5000多年连绵不断、博大精深的中华文化，积淀着中华民族最深沉的精神追求，包含着中华民族最根本的精神基因，代表着中华民族独特的精神标识，是中华民族生生不息、发展壮大的丰厚滋养。包括儒家思想在内的中国传统思想文化中的优秀成分，对中华文明形成并延续发展几千年而从未中断，对形成和维护中国团结统一的政治局面，对形成和巩固中国多民族和合一体的大家庭，对形成和丰富中华民族精神，对激励中华儿女维护民族独立、反抗外来侵略，对推动中国社会发展进步、促进中国社会利益和社会关系平衡，都发挥了十分重要的作用。同时，中国优秀传统文化的丰富哲学思想、人文精神、教化思想、道德理念等，也蕴藏着解决当代人类面临的难题的重要启示，可以为人们认识和改造世界提供有益启迪，可以为治国理政提供有益启示，也可以为道德建设</w:t>
      </w:r>
      <w:r w:rsidRPr="003C2F57">
        <w:rPr>
          <w:rFonts w:ascii="仿宋_GB2312" w:hint="eastAsia"/>
        </w:rPr>
        <w:lastRenderedPageBreak/>
        <w:t>提供有益启发。</w:t>
      </w:r>
    </w:p>
    <w:p w:rsidR="003C2F57" w:rsidRPr="003C2F57" w:rsidRDefault="003C2F57" w:rsidP="003C2F57">
      <w:pPr>
        <w:spacing w:line="560" w:lineRule="exact"/>
        <w:rPr>
          <w:rFonts w:ascii="仿宋_GB2312"/>
        </w:rPr>
      </w:pPr>
      <w:r w:rsidRPr="003C2F57">
        <w:rPr>
          <w:rFonts w:ascii="仿宋_GB2312" w:hint="eastAsia"/>
        </w:rPr>
        <w:t xml:space="preserve">　　以科学态度对待传统文化。中国共产党自成立之日起，就既是中华优秀传统文化的忠实传承者和弘扬者，又是中国先进文化的积极倡导者和发展者。习近平总书记指出：“不忘本来才能开辟未来，善于继承才能更好创新。”优秀传统文化是一个国家、一个民族传承和发展的根本，如果丢掉了，就割断了精神命脉。要坚持马克思主义的方法，采取马克思主义的态度，坚持古为今用、推陈出新，有鉴别地加以对待，有扬弃地予以继承，取其精华、去其糟粕，用中华民族创造的一切精神财富来以文化人、以文育人。对待传统文化，既不能片面地讲厚古薄今，也不能片面地讲厚今薄古，更不能采取全盘接受或者全盘抛弃的绝对主义态度。</w:t>
      </w:r>
    </w:p>
    <w:p w:rsidR="003C2F57" w:rsidRPr="003C2F57" w:rsidRDefault="003C2F57" w:rsidP="003C2F57">
      <w:pPr>
        <w:spacing w:line="560" w:lineRule="exact"/>
        <w:rPr>
          <w:rFonts w:ascii="仿宋_GB2312"/>
        </w:rPr>
      </w:pPr>
      <w:r w:rsidRPr="003C2F57">
        <w:rPr>
          <w:rFonts w:ascii="仿宋_GB2312" w:hint="eastAsia"/>
        </w:rPr>
        <w:t xml:space="preserve">　　传承和弘扬传统文化的思想精华。要讲清楚中华优秀传统文化的历史渊源、发展脉络、基本走向，讲清楚中华文化的独特创造、价值理念、鲜明特色，增强文化自信和价值观自信。系统梳理传统文化资源，让收藏在禁宫里的文物、陈列在广阔大地上的遗产、书写在古籍里的文字都活起来。深入挖掘和阐发中华优秀传统文化讲仁爱、重民本、守诚信、崇正义、尚和合、求大同的时代价值。大力宣传中华民族的优秀文化和光荣历史，继承五四运动以来的革命文化传统，通过多种方式加强爱国主义、集体主义、社会主义教育，引导人们树立和坚持正确的历史观、民族观、国家观、文化观，增强做中国人的骨气和底气。</w:t>
      </w:r>
    </w:p>
    <w:p w:rsidR="003C2F57" w:rsidRPr="003C2F57" w:rsidRDefault="003C2F57" w:rsidP="003C2F57">
      <w:pPr>
        <w:spacing w:line="560" w:lineRule="exact"/>
        <w:rPr>
          <w:rFonts w:ascii="仿宋_GB2312"/>
        </w:rPr>
      </w:pPr>
      <w:r w:rsidRPr="003C2F57">
        <w:rPr>
          <w:rFonts w:ascii="仿宋_GB2312" w:hint="eastAsia"/>
        </w:rPr>
        <w:lastRenderedPageBreak/>
        <w:t xml:space="preserve">　　对传统文化进行创造性转化、创新性发展。中华优秀传统文化与社会主义市场经济、民主政治、先进文化、社会治理等还存在需要协调适应的地方。弘扬中华优秀传统文化，要处理好继承和创造性发展的关系，实现中华文化的创造性转化和创新性发展。创造性转化，就是要按照时代特点和要求，对那些至今仍有借鉴价值的内涵和陈旧的表现形式加以改造，赋予其新的时代内涵和现代表达形式，激活其生命力。创新性发展，就是要按照时代的新进步新进展，对中华优秀传统文化的内涵加以补充、拓展、完善，增强其影响力和感召力。</w:t>
      </w:r>
    </w:p>
    <w:p w:rsidR="003C2F57" w:rsidRPr="003C2F57" w:rsidRDefault="003C2F57" w:rsidP="003C2F57">
      <w:pPr>
        <w:spacing w:line="560" w:lineRule="exact"/>
        <w:rPr>
          <w:rFonts w:ascii="仿宋_GB2312"/>
        </w:rPr>
      </w:pPr>
      <w:r w:rsidRPr="003C2F57">
        <w:rPr>
          <w:rFonts w:ascii="仿宋_GB2312" w:hint="eastAsia"/>
        </w:rPr>
        <w:t xml:space="preserve">　　传承和弘扬中华优秀传统文化，并不意味着固步自封，闭上眼睛不看世界。中华民族是一个兼容并蓄、海纳百川的民族，在漫长历史进程中，不断学习他人的好东西，把他人的好东西化成自己的东西，这才形成我们的民族特色。文明因交流而多彩，文明因互鉴而丰富，对各国人民创造的优秀文明成果，都应该采取学习借鉴的态度，都应该积极吸纳其中的有益成分。要坚持从本国本民族实际出发，坚持取长补短、择善而从，讲求兼收并蓄，在不断汲取各种文明养分中丰富和发展中华文化。</w:t>
      </w:r>
    </w:p>
    <w:p w:rsidR="003C2F57" w:rsidRPr="003C2F57" w:rsidRDefault="003C2F57" w:rsidP="003C2F57">
      <w:pPr>
        <w:spacing w:line="560" w:lineRule="exact"/>
        <w:rPr>
          <w:rFonts w:ascii="楷体_GB2312" w:eastAsia="楷体_GB2312"/>
        </w:rPr>
      </w:pPr>
      <w:r w:rsidRPr="003C2F57">
        <w:rPr>
          <w:rFonts w:ascii="楷体_GB2312" w:eastAsia="楷体_GB2312" w:hint="eastAsia"/>
        </w:rPr>
        <w:t xml:space="preserve">　　6.使网络空间清朗起来</w:t>
      </w:r>
    </w:p>
    <w:p w:rsidR="003C2F57" w:rsidRPr="003C2F57" w:rsidRDefault="003C2F57" w:rsidP="003C2F57">
      <w:pPr>
        <w:spacing w:line="560" w:lineRule="exact"/>
        <w:rPr>
          <w:rFonts w:ascii="仿宋_GB2312"/>
        </w:rPr>
      </w:pPr>
      <w:r w:rsidRPr="003C2F57">
        <w:rPr>
          <w:rFonts w:ascii="仿宋_GB2312" w:hint="eastAsia"/>
        </w:rPr>
        <w:t xml:space="preserve">　　互联网的迅猛发展，深刻改变着舆论生成方式和传播方式，改变着媒体格局和舆论生态。当前，互联网已经成为舆论斗争的主战场。习近平总书记指出：“要依法加强网络社会</w:t>
      </w:r>
      <w:r w:rsidRPr="003C2F57">
        <w:rPr>
          <w:rFonts w:ascii="仿宋_GB2312" w:hint="eastAsia"/>
        </w:rPr>
        <w:lastRenderedPageBreak/>
        <w:t>管理，加强网络新技术新应用的管理，确保互联网可管可控。”正能量是总要求，管得住是硬道理。要坚持积极利用、科学发展、依法管理、确保安全的方针，完善互联网管理领导体制，加强网上思想文化阵地建设，净化网络环境，使我们的网络空间清朗起来。</w:t>
      </w:r>
    </w:p>
    <w:p w:rsidR="003C2F57" w:rsidRPr="003C2F57" w:rsidRDefault="003C2F57" w:rsidP="003C2F57">
      <w:pPr>
        <w:spacing w:line="560" w:lineRule="exact"/>
        <w:rPr>
          <w:rFonts w:ascii="仿宋_GB2312"/>
        </w:rPr>
      </w:pPr>
      <w:r w:rsidRPr="003C2F57">
        <w:rPr>
          <w:rFonts w:ascii="仿宋_GB2312" w:hint="eastAsia"/>
        </w:rPr>
        <w:t xml:space="preserve">　　理直气壮唱响网上主旋律。宣传思想工作是做人的工作的，人在哪儿重点就应该在哪儿。我国网民有近7亿人，很多人大部分信息都从网上获取，必须正视这个事实，把网上舆论工作作为重中之重来抓。要坚持巩固壮大主流思想舆论，实施网络内容建设工程，发展积极向上的网络文化，改进创新网上宣传，形成网上正面舆论强势。要大力推进传统媒体和新兴媒体融合发展，尽快从相“加”阶段迈向相“融”阶段，从“你是你、我是我”变成“你中有我、我中有你”，进而变成“你就是我、我就是你”，着力打造一批新型主流媒体和传播载体，以内容优势赢得发展优势，不断增强传播力、引导力、影响力、公信力。要深入开展网上舆论斗争，严密防范和抑制网上攻击渗透行为，分析网上斗争的特点和规律，运用正确战略战术，组织力量对错误思想观点进行批驳，牢牢掌握网络舆论战场上的主动权。网上负面言论少一些，对我国社会发展稳定、人民安居乐业只有好处没有坏处。</w:t>
      </w:r>
    </w:p>
    <w:p w:rsidR="003C2F57" w:rsidRPr="003C2F57" w:rsidRDefault="003C2F57" w:rsidP="003C2F57">
      <w:pPr>
        <w:spacing w:line="560" w:lineRule="exact"/>
        <w:rPr>
          <w:rFonts w:ascii="仿宋_GB2312"/>
        </w:rPr>
      </w:pPr>
      <w:r w:rsidRPr="003C2F57">
        <w:rPr>
          <w:rFonts w:ascii="仿宋_GB2312" w:hint="eastAsia"/>
        </w:rPr>
        <w:t xml:space="preserve">　　推进网络依法有序规范运行。网络空间不是“法外之地”。网络空间同现实社会一样，既要提倡自由，也要保持秩序。要加强互联网领域立法，完善网络信息服务、网络安全保护、</w:t>
      </w:r>
      <w:r w:rsidRPr="003C2F57">
        <w:rPr>
          <w:rFonts w:ascii="仿宋_GB2312" w:hint="eastAsia"/>
        </w:rPr>
        <w:lastRenderedPageBreak/>
        <w:t>网络社会管理等方面的法律法规，坚持依法治网、依法办网、依法上网，让互联网在法治轨道上健康运行。完善网络空间治理，清理违法和不良信息，依法惩治网络违法犯罪行为，营造安全文明的网络环境。加强网络伦理、网络文明建设，发挥道德教化引导作用，用人类文明优秀成果滋养网络空间、修复网络生态。</w:t>
      </w:r>
    </w:p>
    <w:p w:rsidR="003C2F57" w:rsidRPr="003C2F57" w:rsidRDefault="003C2F57" w:rsidP="003C2F57">
      <w:pPr>
        <w:spacing w:line="560" w:lineRule="exact"/>
        <w:rPr>
          <w:rFonts w:ascii="仿宋_GB2312"/>
        </w:rPr>
      </w:pPr>
      <w:r w:rsidRPr="003C2F57">
        <w:rPr>
          <w:rFonts w:ascii="仿宋_GB2312" w:hint="eastAsia"/>
        </w:rPr>
        <w:t xml:space="preserve">　　加快完善互联网管理领导体制。面对互联网技术和应用飞速发展，网上媒体管理和产业管理远远跟不上形势发展变化。要整合相关机构职能，健全基础管理、内容管理、行业管理以及网络违法犯罪防范和打击等工作联动机制，健全网络突发事件处置机制，形成正面引导和依法管理相结合的网络舆论工作格局。要建立法律规范、行政监督、行业自律、技术保障、公众监督、社会教育相结合的互联网管理体系，形成从技术到内容、从日常安全到打击犯罪的互联网管理合力。</w:t>
      </w:r>
    </w:p>
    <w:p w:rsidR="003C2F57" w:rsidRPr="003C2F57" w:rsidRDefault="003C2F57" w:rsidP="003C2F57">
      <w:pPr>
        <w:spacing w:line="560" w:lineRule="exact"/>
        <w:rPr>
          <w:rFonts w:ascii="仿宋_GB2312"/>
        </w:rPr>
      </w:pPr>
      <w:r w:rsidRPr="003C2F57">
        <w:rPr>
          <w:rFonts w:ascii="仿宋_GB2312" w:hint="eastAsia"/>
        </w:rPr>
        <w:t xml:space="preserve">　　共同构建网络空间命运共同体。网络空间是人类共同的活动空间，网络空间前途命运应由世界各国共同掌握。中国是网络安全的坚定维护者，主张尊重网络主权，尊重各国自主选择网络发展道路、网络管理模式、互联网公共政策和平等参与国际网络空间治理的权利。国际社会应该加强对话合作，推动互联网全球治理体系变革，共同构建和平、安全、开放、合作的网络空间，建立多边、民主、透明的全球互联网治理体系。</w:t>
      </w:r>
    </w:p>
    <w:p w:rsidR="003C2F57" w:rsidRPr="003C2F57" w:rsidRDefault="003C2F57" w:rsidP="003C2F57">
      <w:pPr>
        <w:spacing w:line="560" w:lineRule="exact"/>
        <w:rPr>
          <w:rFonts w:ascii="楷体_GB2312" w:eastAsia="楷体_GB2312"/>
        </w:rPr>
      </w:pPr>
      <w:r w:rsidRPr="003C2F57">
        <w:rPr>
          <w:rFonts w:ascii="楷体_GB2312" w:eastAsia="楷体_GB2312" w:hint="eastAsia"/>
        </w:rPr>
        <w:lastRenderedPageBreak/>
        <w:t xml:space="preserve">　　7.提高国家文化软实力</w:t>
      </w:r>
    </w:p>
    <w:p w:rsidR="003C2F57" w:rsidRPr="003C2F57" w:rsidRDefault="003C2F57" w:rsidP="003C2F57">
      <w:pPr>
        <w:spacing w:line="560" w:lineRule="exact"/>
        <w:rPr>
          <w:rFonts w:ascii="仿宋_GB2312"/>
        </w:rPr>
      </w:pPr>
      <w:r w:rsidRPr="003C2F57">
        <w:rPr>
          <w:rFonts w:ascii="仿宋_GB2312" w:hint="eastAsia"/>
        </w:rPr>
        <w:t xml:space="preserve">　　文化软实力集中体现了一个国家基于文化而具有的凝聚力和生命力，以及由此产生的吸引力和影响力。古往今来，任何一个大国的发展进程，既是经济总量、军事力量等硬实力提高的过程，也是价值观念、思想文化等软实力提高的进程。习近平总书记指出，提高国家文化软实力，关系我国在世界文化格局中的定位，关系我国国际地位和国际影响力，关系“两个一百年”奋斗目标和中华民族伟大复兴的中国梦的实现。</w:t>
      </w:r>
    </w:p>
    <w:p w:rsidR="003C2F57" w:rsidRPr="003C2F57" w:rsidRDefault="003C2F57" w:rsidP="003C2F57">
      <w:pPr>
        <w:spacing w:line="560" w:lineRule="exact"/>
        <w:rPr>
          <w:rFonts w:ascii="仿宋_GB2312"/>
        </w:rPr>
      </w:pPr>
      <w:r w:rsidRPr="003C2F57">
        <w:rPr>
          <w:rFonts w:ascii="仿宋_GB2312" w:hint="eastAsia"/>
        </w:rPr>
        <w:t xml:space="preserve">　　夯实国家文化软实力的根基。提高国家文化软实力要“形于中”而“发于外”，切实把我们自身的文化建设搞好，朝着建设社会主义文化强国的目标不断前进。要深化文化体制改革，实施重大文化工程和文化名家工程，健全文化管理体制，构建现代公共文化服务体系，健全现代文化市场体系，提高文化开放水平，形成有利于创新创造的文化发展环境。大力繁荣发展文化事业，推进基本公共文化服务标准化、均等化发展，引导文化资源向城乡基层倾斜，创新公共文化服务方式，保障人民基本文化权益。实施哲学社会科学创新工程，建设马克思主义理论研究和建设工程、中国特色社会主义理论体系研究中心、马克思主义学院、报刊网络理论宣传阵地“四大平台”，建设中国特色新型智库，构建中华优秀传统文化传承体系。要加快发展现代文化产业，推动文化产业结构优化升级，发展骨干文化企业和创意文化产业，培育新型文</w:t>
      </w:r>
      <w:r w:rsidRPr="003C2F57">
        <w:rPr>
          <w:rFonts w:ascii="仿宋_GB2312" w:hint="eastAsia"/>
        </w:rPr>
        <w:lastRenderedPageBreak/>
        <w:t>化业态，扩大和引导文化消费，推动文化产业成为国民经济支柱性产业。要把握好意识形态属性和产业属性、社会效益和经济效益的关系，始终把社会效益放在首位。</w:t>
      </w:r>
    </w:p>
    <w:p w:rsidR="003C2F57" w:rsidRPr="003C2F57" w:rsidRDefault="003C2F57" w:rsidP="003C2F57">
      <w:pPr>
        <w:spacing w:line="560" w:lineRule="exact"/>
        <w:rPr>
          <w:rFonts w:ascii="仿宋_GB2312"/>
        </w:rPr>
      </w:pPr>
      <w:r w:rsidRPr="003C2F57">
        <w:rPr>
          <w:rFonts w:ascii="仿宋_GB2312" w:hint="eastAsia"/>
        </w:rPr>
        <w:t xml:space="preserve">　　传播当代中国价值观念。当代中国价值观念，就是中国特色社会主义价值观念，代表了中国先进文化的前进方向。我国成功走出了中国特色社会主义道路，实践证明我们的道路、理论体系、制度是成功的。要加强提炼和阐释，拓展对外传播平台和载体，把当代中国价值观念贯穿于国际交流和传播方方面面。要把中国梦的宣传和阐释与当代中国价值观念紧密结合起来，从哲理、历史、文化、社会、生活等方面深入阐释中国梦，不要空喊口号，不能庸俗化。要注重从历史层面、国家层面、个人层面、全球层面等方面说清楚、讲明白，使中国梦成为传播当代中国价值观念的生动载体。</w:t>
      </w:r>
    </w:p>
    <w:p w:rsidR="003C2F57" w:rsidRPr="003C2F57" w:rsidRDefault="003C2F57" w:rsidP="003C2F57">
      <w:pPr>
        <w:spacing w:line="560" w:lineRule="exact"/>
        <w:rPr>
          <w:rFonts w:ascii="仿宋_GB2312"/>
        </w:rPr>
      </w:pPr>
      <w:r w:rsidRPr="003C2F57">
        <w:rPr>
          <w:rFonts w:ascii="仿宋_GB2312" w:hint="eastAsia"/>
        </w:rPr>
        <w:t xml:space="preserve">　　展示中华文化独特魅力。中华优秀传统文化是我们最深厚的文化软实力。要把中华民族最基本的文化基因，以人们喜闻乐见、具有广泛参与性的方式推广开来，把跨越时空、超越国度、富有永恒魅力、具有当代价值的文化精神弘扬起来，把继承优秀传统文化又弘扬时代精神、立足本国又面向世界的当代中国文化创新成果传播出去。要以理服人、以文服人、以德服人，完善人文交流机制，创新人文交流方式，综合运用大众传播、群体传播、人际传播等多种方式展示中华文化魅力。</w:t>
      </w:r>
    </w:p>
    <w:p w:rsidR="003C2F57" w:rsidRDefault="003C2F57" w:rsidP="003C2F57">
      <w:pPr>
        <w:spacing w:line="560" w:lineRule="exact"/>
        <w:rPr>
          <w:rFonts w:ascii="楷体_GB2312" w:eastAsia="楷体_GB2312"/>
        </w:rPr>
      </w:pPr>
      <w:r w:rsidRPr="003C2F57">
        <w:rPr>
          <w:rFonts w:ascii="楷体_GB2312" w:eastAsia="楷体_GB2312" w:hint="eastAsia"/>
        </w:rPr>
        <w:t xml:space="preserve">　　</w:t>
      </w:r>
    </w:p>
    <w:p w:rsidR="003C2F57" w:rsidRPr="003C2F57" w:rsidRDefault="003C2F57" w:rsidP="003C2F57">
      <w:pPr>
        <w:spacing w:line="560" w:lineRule="exact"/>
        <w:ind w:firstLineChars="200" w:firstLine="672"/>
        <w:rPr>
          <w:rFonts w:ascii="楷体_GB2312" w:eastAsia="楷体_GB2312"/>
        </w:rPr>
      </w:pPr>
      <w:r w:rsidRPr="003C2F57">
        <w:rPr>
          <w:rFonts w:ascii="楷体_GB2312" w:eastAsia="楷体_GB2312" w:hint="eastAsia"/>
        </w:rPr>
        <w:lastRenderedPageBreak/>
        <w:t>8.讲好中国故事</w:t>
      </w:r>
    </w:p>
    <w:p w:rsidR="003C2F57" w:rsidRPr="003C2F57" w:rsidRDefault="003C2F57" w:rsidP="003C2F57">
      <w:pPr>
        <w:spacing w:line="560" w:lineRule="exact"/>
        <w:rPr>
          <w:rFonts w:ascii="仿宋_GB2312"/>
        </w:rPr>
      </w:pPr>
      <w:r w:rsidRPr="003C2F57">
        <w:rPr>
          <w:rFonts w:ascii="仿宋_GB2312" w:hint="eastAsia"/>
        </w:rPr>
        <w:t xml:space="preserve">　　近年来，随着我国经济社会发展和国际地位提高，国际社会对中国的关注度越来越高。“中国为什么能”，“中国共产党为什么能”，国外很多人对中国发生的奇迹有着浓厚兴趣，想破解中国成功的秘诀，对我国发展道路和发展模式的理性认识逐步加深。同时，国际社会对我们的误解也不少，“中国威胁论”、“中国崩溃论”等论调不绝于耳，一些西方媒体仍然在“唱衰”中国。在这样复杂的形势下，要集中讲好中国故事，传播好中国声音，向世界展现一个真实的中国、立体的中国、全面的中国。</w:t>
      </w:r>
    </w:p>
    <w:p w:rsidR="003C2F57" w:rsidRPr="003C2F57" w:rsidRDefault="003C2F57" w:rsidP="003C2F57">
      <w:pPr>
        <w:spacing w:line="560" w:lineRule="exact"/>
        <w:rPr>
          <w:rFonts w:ascii="仿宋_GB2312"/>
        </w:rPr>
      </w:pPr>
      <w:r w:rsidRPr="003C2F57">
        <w:rPr>
          <w:rFonts w:ascii="仿宋_GB2312" w:hint="eastAsia"/>
        </w:rPr>
        <w:t xml:space="preserve">　　讲好中国故事，必须树立强烈的文化自信。习近平总书记强调：“我们有本事做好中国的事情，还没有本事讲好中国的故事？我们应该有这个信心！”我们业已形成的符合中国国情的道路不能走偏，我国5000多年没有断流的文化更不能丢掉。要坚守中华文化立场、传承中华文化基因、展现中华审美风范，从中华民族的辉煌历史和国家发展的伟大成就中汲取精神力量，增强文化自信，增强讲好中国故事的底色和底气。这对激励广大干部群众继续沿着中国道路前进的信心和勇气，加深国际社会对中国道路的认识至关重要。</w:t>
      </w:r>
    </w:p>
    <w:p w:rsidR="003C2F57" w:rsidRPr="003C2F57" w:rsidRDefault="003C2F57" w:rsidP="003C2F57">
      <w:pPr>
        <w:spacing w:line="560" w:lineRule="exact"/>
        <w:rPr>
          <w:rFonts w:ascii="仿宋_GB2312"/>
        </w:rPr>
      </w:pPr>
      <w:r w:rsidRPr="003C2F57">
        <w:rPr>
          <w:rFonts w:ascii="仿宋_GB2312" w:hint="eastAsia"/>
        </w:rPr>
        <w:t xml:space="preserve">　　讲好中国故事，必须解决“挨骂”问题。落后就要挨打，贫穷就要挨饿，失语就要挨骂。现在国际舆论格局总体是西强我弱，别人就是信口雌黄，我们也往往有理说不出，或者说了传不开，一个重要原因是我们的话语体系还没有建立起</w:t>
      </w:r>
      <w:r w:rsidRPr="003C2F57">
        <w:rPr>
          <w:rFonts w:ascii="仿宋_GB2312" w:hint="eastAsia"/>
        </w:rPr>
        <w:lastRenderedPageBreak/>
        <w:t>来，不少方面还没有话语权，甚至处于“无语”或“失语”状态，我国发展优势和综合实力还没有转化为话语优势。要着力推进国际传播能力建设，创新对外宣传方式，精心构建对外话语体系，创新对外话语表达，打造融通中外的新概念新范畴新表述，把我们想讲的和国外受众想听的结合起来，努力争取国际话语权，增强文化传播亲和力。要多用外国民众听得到、听得懂、听得进的途径和方式，积极传播中华文化，阐发中国精神，展现中国风貌，让世界对中国多一分理解、多一分支持。</w:t>
      </w:r>
    </w:p>
    <w:p w:rsidR="008F2E8F" w:rsidRDefault="003C2F57" w:rsidP="008C7B5C">
      <w:pPr>
        <w:spacing w:line="560" w:lineRule="exact"/>
        <w:ind w:firstLine="660"/>
        <w:rPr>
          <w:rFonts w:ascii="仿宋_GB2312" w:hint="eastAsia"/>
        </w:rPr>
      </w:pPr>
      <w:r w:rsidRPr="003C2F57">
        <w:rPr>
          <w:rFonts w:ascii="仿宋_GB2312" w:hint="eastAsia"/>
        </w:rPr>
        <w:t>讲好中国故事，必须积极主动、久久为功。要想国际社会了解和接受我们，就要主动把我们的想法说清楚，让正确的声音先入为主，盖过种种负面舆论和奇谈怪论。要讲好中国特色社会主义的故事，讲好中国梦的故事，讲好中国人的故事，讲好中华优秀文化的故事，讲好中国和平发展的故事。要结合当代中国实际与时俱进，多讲21世纪的马克思主义、新时代的马克思主义。讲好中国故事是全党的事，各个部门、各条战线都要讲。要加强统筹协调，整合各类资源，推动内宣外宣一体发展，奏响交响乐、唱响大合唱，把中国故事讲得愈来愈精彩，让中国声音愈来愈洪亮。</w:t>
      </w:r>
    </w:p>
    <w:p w:rsidR="008C7B5C" w:rsidRPr="008C7B5C" w:rsidRDefault="008C7B5C" w:rsidP="008C7B5C">
      <w:pPr>
        <w:spacing w:line="560" w:lineRule="exact"/>
        <w:ind w:firstLine="660"/>
        <w:rPr>
          <w:rFonts w:ascii="仿宋_GB2312"/>
        </w:rPr>
      </w:pPr>
    </w:p>
    <w:sectPr w:rsidR="008C7B5C" w:rsidRPr="008C7B5C"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685C" w:rsidRDefault="0057685C" w:rsidP="001775AA">
      <w:r>
        <w:separator/>
      </w:r>
    </w:p>
  </w:endnote>
  <w:endnote w:type="continuationSeparator" w:id="1">
    <w:p w:rsidR="0057685C" w:rsidRDefault="0057685C"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3029F4">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8C7B5C" w:rsidRPr="008C7B5C">
          <w:rPr>
            <w:noProof/>
            <w:sz w:val="24"/>
            <w:szCs w:val="24"/>
            <w:lang w:val="zh-CN"/>
          </w:rPr>
          <w:t>-</w:t>
        </w:r>
        <w:r w:rsidR="008C7B5C">
          <w:rPr>
            <w:noProof/>
            <w:sz w:val="24"/>
            <w:szCs w:val="24"/>
          </w:rPr>
          <w:t xml:space="preserve"> 22 -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685C" w:rsidRDefault="0057685C" w:rsidP="001775AA">
      <w:r>
        <w:separator/>
      </w:r>
    </w:p>
  </w:footnote>
  <w:footnote w:type="continuationSeparator" w:id="1">
    <w:p w:rsidR="0057685C" w:rsidRDefault="0057685C"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3029F4"/>
    <w:rsid w:val="0031388D"/>
    <w:rsid w:val="003C2F57"/>
    <w:rsid w:val="003E4FBD"/>
    <w:rsid w:val="005608E5"/>
    <w:rsid w:val="0057685C"/>
    <w:rsid w:val="008C7B5C"/>
    <w:rsid w:val="008F2E8F"/>
    <w:rsid w:val="00902779"/>
    <w:rsid w:val="009B1233"/>
    <w:rsid w:val="00A62185"/>
    <w:rsid w:val="00A70E36"/>
    <w:rsid w:val="00A823B1"/>
    <w:rsid w:val="00B53B93"/>
    <w:rsid w:val="00C16C66"/>
    <w:rsid w:val="00C2487F"/>
    <w:rsid w:val="00E71CA3"/>
    <w:rsid w:val="00E71CC6"/>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368792765">
      <w:bodyDiv w:val="1"/>
      <w:marLeft w:val="0"/>
      <w:marRight w:val="0"/>
      <w:marTop w:val="0"/>
      <w:marBottom w:val="0"/>
      <w:divBdr>
        <w:top w:val="none" w:sz="0" w:space="0" w:color="auto"/>
        <w:left w:val="none" w:sz="0" w:space="0" w:color="auto"/>
        <w:bottom w:val="none" w:sz="0" w:space="0" w:color="auto"/>
        <w:right w:val="none" w:sz="0" w:space="0" w:color="auto"/>
      </w:divBdr>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22</Pages>
  <Words>1847</Words>
  <Characters>10534</Characters>
  <Application>Microsoft Office Word</Application>
  <DocSecurity>0</DocSecurity>
  <Lines>87</Lines>
  <Paragraphs>24</Paragraphs>
  <ScaleCrop>false</ScaleCrop>
  <Company>Lenovo (Beijing) Limited</Company>
  <LinksUpToDate>false</LinksUpToDate>
  <CharactersWithSpaces>12357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3</cp:revision>
  <dcterms:created xsi:type="dcterms:W3CDTF">2016-05-09T07:33:00Z</dcterms:created>
  <dcterms:modified xsi:type="dcterms:W3CDTF">2016-05-09T07:56:00Z</dcterms:modified>
</cp:coreProperties>
</file>